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25E4D" w:rsidTr="00113C2C">
        <w:tc>
          <w:tcPr>
            <w:tcW w:w="4395" w:type="dxa"/>
          </w:tcPr>
          <w:p w:rsidR="00A25E4D" w:rsidRDefault="00113C2C" w:rsidP="00113C2C">
            <w:pPr>
              <w:jc w:val="center"/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lang w:val="sr-Latn-ME"/>
              </w:rPr>
              <w:t>IME I PREZIME</w:t>
            </w:r>
          </w:p>
        </w:tc>
        <w:tc>
          <w:tcPr>
            <w:tcW w:w="5386" w:type="dxa"/>
          </w:tcPr>
          <w:p w:rsidR="00A25E4D" w:rsidRDefault="00113C2C" w:rsidP="00194F7C">
            <w:pPr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lang w:val="sr-Latn-ME"/>
              </w:rPr>
              <w:t xml:space="preserve"> </w:t>
            </w:r>
          </w:p>
          <w:p w:rsidR="00194F7C" w:rsidRDefault="00194F7C" w:rsidP="00194F7C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Ivetić Dušica</w:t>
            </w:r>
          </w:p>
        </w:tc>
        <w:tc>
          <w:tcPr>
            <w:tcW w:w="5386" w:type="dxa"/>
          </w:tcPr>
          <w:p w:rsidR="00A25E4D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direktorka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194F7C" w:rsidTr="00194F7C">
        <w:trPr>
          <w:trHeight w:val="719"/>
        </w:trPr>
        <w:tc>
          <w:tcPr>
            <w:tcW w:w="4395" w:type="dxa"/>
          </w:tcPr>
          <w:p w:rsidR="00194F7C" w:rsidRPr="00113C2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Mileva Mršić</w:t>
            </w:r>
          </w:p>
        </w:tc>
        <w:tc>
          <w:tcPr>
            <w:tcW w:w="5386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rukovoditeljka  Muzeja grada Perasta</w:t>
            </w:r>
          </w:p>
        </w:tc>
      </w:tr>
      <w:tr w:rsidR="00194F7C" w:rsidTr="00194F7C">
        <w:trPr>
          <w:trHeight w:val="719"/>
        </w:trPr>
        <w:tc>
          <w:tcPr>
            <w:tcW w:w="4395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Aleksandra Simeunović</w:t>
            </w:r>
          </w:p>
        </w:tc>
        <w:tc>
          <w:tcPr>
            <w:tcW w:w="5386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rukovoditeljka Rimskih mozaika</w:t>
            </w:r>
          </w:p>
        </w:tc>
      </w:tr>
      <w:tr w:rsidR="00194F7C" w:rsidTr="00194F7C">
        <w:trPr>
          <w:trHeight w:val="719"/>
        </w:trPr>
        <w:tc>
          <w:tcPr>
            <w:tcW w:w="4395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Tatijana Kordić</w:t>
            </w:r>
          </w:p>
        </w:tc>
        <w:tc>
          <w:tcPr>
            <w:tcW w:w="5386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poslovna sekretarka</w:t>
            </w:r>
          </w:p>
        </w:tc>
      </w:tr>
      <w:tr w:rsidR="00194F7C" w:rsidTr="00194F7C">
        <w:trPr>
          <w:trHeight w:val="719"/>
        </w:trPr>
        <w:tc>
          <w:tcPr>
            <w:tcW w:w="4395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Marija Drašković</w:t>
            </w:r>
          </w:p>
        </w:tc>
        <w:tc>
          <w:tcPr>
            <w:tcW w:w="5386" w:type="dxa"/>
          </w:tcPr>
          <w:p w:rsidR="00194F7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pravna savjetnica</w:t>
            </w:r>
          </w:p>
        </w:tc>
      </w:tr>
      <w:tr w:rsidR="000A068E" w:rsidTr="00113C2C">
        <w:tc>
          <w:tcPr>
            <w:tcW w:w="4395" w:type="dxa"/>
          </w:tcPr>
          <w:p w:rsidR="000A068E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Vukasović Jelena</w:t>
            </w:r>
          </w:p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  <w:tc>
          <w:tcPr>
            <w:tcW w:w="5386" w:type="dxa"/>
          </w:tcPr>
          <w:p w:rsidR="00194F7C" w:rsidRPr="00194F7C" w:rsidRDefault="00194F7C" w:rsidP="00194F7C">
            <w:pPr>
              <w:rPr>
                <w:rFonts w:ascii="Arial" w:hAnsi="Arial" w:cs="Arial"/>
                <w:bCs/>
                <w:sz w:val="24"/>
              </w:rPr>
            </w:pPr>
            <w:r w:rsidRPr="00194F7C">
              <w:rPr>
                <w:rFonts w:ascii="Arial" w:hAnsi="Arial" w:cs="Arial"/>
                <w:bCs/>
                <w:sz w:val="24"/>
              </w:rPr>
              <w:t>glavna urednica programa</w:t>
            </w:r>
          </w:p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Vukasović Mirjana</w:t>
            </w:r>
          </w:p>
          <w:p w:rsidR="00D126F0" w:rsidRPr="00113C2C" w:rsidRDefault="00D126F0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  <w:tc>
          <w:tcPr>
            <w:tcW w:w="5386" w:type="dxa"/>
          </w:tcPr>
          <w:p w:rsidR="000A068E" w:rsidRDefault="00D126F0" w:rsidP="00D126F0">
            <w:pPr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Cs/>
                <w:sz w:val="24"/>
              </w:rPr>
              <w:t>menadžerka za programske politike i planiranje</w:t>
            </w:r>
          </w:p>
        </w:tc>
      </w:tr>
      <w:tr w:rsidR="006F1EA7" w:rsidTr="006F1EA7">
        <w:trPr>
          <w:trHeight w:val="728"/>
        </w:trPr>
        <w:tc>
          <w:tcPr>
            <w:tcW w:w="4395" w:type="dxa"/>
          </w:tcPr>
          <w:p w:rsidR="006F1EA7" w:rsidRPr="00113C2C" w:rsidRDefault="006F1EA7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Miloš Petričević</w:t>
            </w:r>
          </w:p>
        </w:tc>
        <w:tc>
          <w:tcPr>
            <w:tcW w:w="5386" w:type="dxa"/>
          </w:tcPr>
          <w:p w:rsidR="006F1EA7" w:rsidRDefault="006F1EA7" w:rsidP="00DE799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kustos arheolog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Radonjić Jelena</w:t>
            </w:r>
          </w:p>
        </w:tc>
        <w:tc>
          <w:tcPr>
            <w:tcW w:w="5386" w:type="dxa"/>
          </w:tcPr>
          <w:p w:rsidR="00113C2C" w:rsidRPr="00113C2C" w:rsidRDefault="00194F7C" w:rsidP="00113C2C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kustoskinja istoričarka</w:t>
            </w:r>
          </w:p>
          <w:p w:rsidR="00A25E4D" w:rsidRDefault="00A25E4D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94F7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Ljubica Krivokapić</w:t>
            </w: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</w:t>
            </w:r>
            <w:r w:rsidRPr="00113C2C">
              <w:rPr>
                <w:rFonts w:ascii="Arial" w:hAnsi="Arial" w:cs="Arial"/>
                <w:sz w:val="24"/>
                <w:lang w:val="sr-Latn-ME"/>
              </w:rPr>
              <w:t xml:space="preserve">ustoskinja </w:t>
            </w:r>
            <w:r w:rsidR="00194F7C">
              <w:rPr>
                <w:rFonts w:ascii="Arial" w:hAnsi="Arial" w:cs="Arial"/>
                <w:sz w:val="24"/>
                <w:lang w:val="sr-Latn-ME"/>
              </w:rPr>
              <w:t>istoričarka umjetnosti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A25E4D" w:rsidTr="00113C2C">
        <w:trPr>
          <w:trHeight w:val="588"/>
        </w:trPr>
        <w:tc>
          <w:tcPr>
            <w:tcW w:w="4395" w:type="dxa"/>
          </w:tcPr>
          <w:p w:rsidR="00A25E4D" w:rsidRPr="00113C2C" w:rsidRDefault="00056A59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Jelena Čečur</w:t>
            </w:r>
          </w:p>
        </w:tc>
        <w:tc>
          <w:tcPr>
            <w:tcW w:w="5386" w:type="dxa"/>
          </w:tcPr>
          <w:p w:rsidR="00A25E4D" w:rsidRPr="00113C2C" w:rsidRDefault="00056A59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arhivistkinja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 xml:space="preserve">Kaluđerović Danijela </w:t>
            </w:r>
          </w:p>
        </w:tc>
        <w:tc>
          <w:tcPr>
            <w:tcW w:w="5386" w:type="dxa"/>
          </w:tcPr>
          <w:p w:rsidR="00113C2C" w:rsidRPr="00113C2C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113C2C">
              <w:rPr>
                <w:rFonts w:ascii="Arial" w:hAnsi="Arial" w:cs="Arial"/>
                <w:sz w:val="24"/>
                <w:lang w:val="sr-Latn-ME"/>
              </w:rPr>
              <w:t>uzejska pedagoškinja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Bakočević Bosiljka</w:t>
            </w:r>
          </w:p>
        </w:tc>
        <w:tc>
          <w:tcPr>
            <w:tcW w:w="5386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organizatorka programa</w:t>
            </w:r>
          </w:p>
        </w:tc>
      </w:tr>
      <w:tr w:rsidR="00056A59" w:rsidTr="00113C2C">
        <w:trPr>
          <w:trHeight w:val="704"/>
        </w:trPr>
        <w:tc>
          <w:tcPr>
            <w:tcW w:w="4395" w:type="dxa"/>
          </w:tcPr>
          <w:p w:rsidR="00056A59" w:rsidRDefault="00056A59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Predrag Janković</w:t>
            </w:r>
          </w:p>
        </w:tc>
        <w:tc>
          <w:tcPr>
            <w:tcW w:w="5386" w:type="dxa"/>
          </w:tcPr>
          <w:p w:rsidR="00056A59" w:rsidRDefault="00056A59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organizatorka programa</w:t>
            </w:r>
            <w:bookmarkStart w:id="0" w:name="_GoBack"/>
            <w:bookmarkEnd w:id="0"/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Vojvoda Snežana</w:t>
            </w:r>
          </w:p>
        </w:tc>
        <w:tc>
          <w:tcPr>
            <w:tcW w:w="5386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bibliotekarka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Aprcović Marijana</w:t>
            </w:r>
          </w:p>
        </w:tc>
        <w:tc>
          <w:tcPr>
            <w:tcW w:w="5386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muzejska tehničarka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Bojanić Branka</w:t>
            </w:r>
          </w:p>
        </w:tc>
        <w:tc>
          <w:tcPr>
            <w:tcW w:w="5386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0A068E">
              <w:rPr>
                <w:rFonts w:ascii="Arial" w:hAnsi="Arial" w:cs="Arial"/>
                <w:sz w:val="24"/>
                <w:lang w:val="sr-Latn-ME"/>
              </w:rPr>
              <w:t>uzejska tehničarka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Krivokapić Nena</w:t>
            </w:r>
          </w:p>
        </w:tc>
        <w:tc>
          <w:tcPr>
            <w:tcW w:w="5386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ekonomkinja</w:t>
            </w:r>
          </w:p>
        </w:tc>
      </w:tr>
      <w:tr w:rsidR="00F40F2E" w:rsidTr="00113C2C">
        <w:trPr>
          <w:trHeight w:val="704"/>
        </w:trPr>
        <w:tc>
          <w:tcPr>
            <w:tcW w:w="4395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Vujaš Danica</w:t>
            </w:r>
          </w:p>
        </w:tc>
        <w:tc>
          <w:tcPr>
            <w:tcW w:w="5386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ekonomkinja</w:t>
            </w:r>
          </w:p>
        </w:tc>
      </w:tr>
      <w:tr w:rsidR="00F40F2E" w:rsidTr="00113C2C">
        <w:trPr>
          <w:trHeight w:val="704"/>
        </w:trPr>
        <w:tc>
          <w:tcPr>
            <w:tcW w:w="4395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lastRenderedPageBreak/>
              <w:t>Kašćelan Dejan</w:t>
            </w:r>
          </w:p>
        </w:tc>
        <w:tc>
          <w:tcPr>
            <w:tcW w:w="5386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domar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 xml:space="preserve">Marijana Krivokapić </w:t>
            </w:r>
          </w:p>
        </w:tc>
        <w:tc>
          <w:tcPr>
            <w:tcW w:w="5386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dokumentaristkinja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Ivana Dragomanović</w:t>
            </w:r>
          </w:p>
        </w:tc>
        <w:tc>
          <w:tcPr>
            <w:tcW w:w="5386" w:type="dxa"/>
          </w:tcPr>
          <w:p w:rsidR="0097415C" w:rsidRDefault="00D126F0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97415C">
              <w:rPr>
                <w:rFonts w:ascii="Arial" w:hAnsi="Arial" w:cs="Arial"/>
                <w:sz w:val="24"/>
                <w:lang w:val="sr-Latn-ME"/>
              </w:rPr>
              <w:t>uzejska tehničarka</w:t>
            </w:r>
          </w:p>
        </w:tc>
      </w:tr>
    </w:tbl>
    <w:p w:rsidR="00DE7998" w:rsidRPr="00EE71F9" w:rsidRDefault="00DE7998" w:rsidP="00DE7998">
      <w:pPr>
        <w:pStyle w:val="ListParagraph"/>
        <w:spacing w:after="0"/>
        <w:rPr>
          <w:rFonts w:ascii="Arial" w:hAnsi="Arial" w:cs="Arial"/>
          <w:b/>
          <w:sz w:val="24"/>
          <w:lang w:val="sr-Latn-ME"/>
        </w:rPr>
      </w:pPr>
    </w:p>
    <w:p w:rsidR="00DE7998" w:rsidRPr="00FA5DDD" w:rsidRDefault="00DE7998" w:rsidP="00DE7998">
      <w:pPr>
        <w:rPr>
          <w:rFonts w:ascii="Arial" w:hAnsi="Arial" w:cs="Arial"/>
          <w:b/>
          <w:bCs/>
          <w:sz w:val="24"/>
        </w:rPr>
      </w:pPr>
      <w:r w:rsidRPr="00FA5DDD">
        <w:rPr>
          <w:rFonts w:ascii="Arial" w:hAnsi="Arial" w:cs="Arial"/>
          <w:sz w:val="24"/>
          <w:lang w:val="sr-Latn-ME"/>
        </w:rPr>
        <w:br/>
      </w:r>
    </w:p>
    <w:p w:rsidR="00EE0DF7" w:rsidRDefault="00EE0DF7"/>
    <w:sectPr w:rsidR="00EE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DA" w:rsidRDefault="002F68DA" w:rsidP="0097415C">
      <w:pPr>
        <w:spacing w:after="0" w:line="240" w:lineRule="auto"/>
      </w:pPr>
      <w:r>
        <w:separator/>
      </w:r>
    </w:p>
  </w:endnote>
  <w:endnote w:type="continuationSeparator" w:id="0">
    <w:p w:rsidR="002F68DA" w:rsidRDefault="002F68DA" w:rsidP="009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DA" w:rsidRDefault="002F68DA" w:rsidP="0097415C">
      <w:pPr>
        <w:spacing w:after="0" w:line="240" w:lineRule="auto"/>
      </w:pPr>
      <w:r>
        <w:separator/>
      </w:r>
    </w:p>
  </w:footnote>
  <w:footnote w:type="continuationSeparator" w:id="0">
    <w:p w:rsidR="002F68DA" w:rsidRDefault="002F68DA" w:rsidP="0097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628E7"/>
    <w:multiLevelType w:val="hybridMultilevel"/>
    <w:tmpl w:val="FFFAAAE2"/>
    <w:lvl w:ilvl="0" w:tplc="8C82D6F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E9"/>
    <w:rsid w:val="00013D14"/>
    <w:rsid w:val="000262A9"/>
    <w:rsid w:val="000353BC"/>
    <w:rsid w:val="00056A59"/>
    <w:rsid w:val="000A068E"/>
    <w:rsid w:val="00113C2C"/>
    <w:rsid w:val="00194F7C"/>
    <w:rsid w:val="00267FE9"/>
    <w:rsid w:val="002F68DA"/>
    <w:rsid w:val="003535BA"/>
    <w:rsid w:val="00467BAC"/>
    <w:rsid w:val="00651E35"/>
    <w:rsid w:val="00672F54"/>
    <w:rsid w:val="00683F61"/>
    <w:rsid w:val="006F1EA7"/>
    <w:rsid w:val="007B31C9"/>
    <w:rsid w:val="00850476"/>
    <w:rsid w:val="0097415C"/>
    <w:rsid w:val="00A25E4D"/>
    <w:rsid w:val="00A56E6B"/>
    <w:rsid w:val="00AB551C"/>
    <w:rsid w:val="00AF6FE7"/>
    <w:rsid w:val="00C34CCC"/>
    <w:rsid w:val="00D126F0"/>
    <w:rsid w:val="00DB72EA"/>
    <w:rsid w:val="00DE7998"/>
    <w:rsid w:val="00E85A7A"/>
    <w:rsid w:val="00ED479E"/>
    <w:rsid w:val="00EE0DF7"/>
    <w:rsid w:val="00F40F2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569C-0863-483C-BA8C-75416C9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98"/>
    <w:pPr>
      <w:ind w:left="720"/>
      <w:contextualSpacing/>
    </w:pPr>
  </w:style>
  <w:style w:type="table" w:styleId="TableGrid">
    <w:name w:val="Table Grid"/>
    <w:basedOn w:val="TableNormal"/>
    <w:uiPriority w:val="39"/>
    <w:rsid w:val="00A2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5C"/>
  </w:style>
  <w:style w:type="paragraph" w:styleId="Footer">
    <w:name w:val="footer"/>
    <w:basedOn w:val="Normal"/>
    <w:link w:val="FooterChar"/>
    <w:uiPriority w:val="99"/>
    <w:unhideWhenUsed/>
    <w:rsid w:val="0097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5C"/>
  </w:style>
  <w:style w:type="paragraph" w:styleId="BalloonText">
    <w:name w:val="Balloon Text"/>
    <w:basedOn w:val="Normal"/>
    <w:link w:val="BalloonTextChar"/>
    <w:uiPriority w:val="99"/>
    <w:semiHidden/>
    <w:unhideWhenUsed/>
    <w:rsid w:val="009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2024-04-11T09:40:00Z</cp:lastPrinted>
  <dcterms:created xsi:type="dcterms:W3CDTF">2024-09-05T06:51:00Z</dcterms:created>
  <dcterms:modified xsi:type="dcterms:W3CDTF">2024-09-05T06:51:00Z</dcterms:modified>
</cp:coreProperties>
</file>